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Tahoma" w:hAnsi="Tahoma" w:eastAsia="Times New Roman" w:cs="Tahoma"/>
          <w:b/>
          <w:b/>
          <w:bCs/>
          <w:color w:val="000000"/>
          <w:sz w:val="36"/>
          <w:szCs w:val="36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-391160</wp:posOffset>
            </wp:positionH>
            <wp:positionV relativeFrom="paragraph">
              <wp:posOffset>73660</wp:posOffset>
            </wp:positionV>
            <wp:extent cx="2095500" cy="2095500"/>
            <wp:effectExtent l="0" t="0" r="0" b="0"/>
            <wp:wrapSquare wrapText="largest"/>
            <wp:docPr id="1" name="Изображение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/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 xml:space="preserve">    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/>
      </w:pP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 xml:space="preserve">  </w:t>
      </w:r>
      <w:r>
        <w:rPr>
          <w:rFonts w:eastAsia="Times New Roman" w:cs="Tahoma" w:ascii="Tahoma" w:hAnsi="Tahoma"/>
          <w:b/>
          <w:bCs/>
          <w:color w:val="000000"/>
          <w:sz w:val="36"/>
          <w:szCs w:val="36"/>
          <w:lang w:eastAsia="ru-RU"/>
        </w:rPr>
        <w:t>Уважаемые учащиеся и родители!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ГУ МЧС по Астраханской области напоминает, что безопасным для одного человека считается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27"/>
          <w:szCs w:val="27"/>
          <w:lang w:eastAsia="ru-RU"/>
        </w:rPr>
        <w:t>              </w:t>
      </w:r>
      <w:r>
        <w:rPr>
          <w:rFonts w:eastAsia="Times New Roman" w:cs="Tahoma" w:ascii="Tahoma" w:hAnsi="Tahoma"/>
          <w:b/>
          <w:bCs/>
          <w:color w:val="000000"/>
          <w:sz w:val="27"/>
          <w:szCs w:val="27"/>
          <w:lang w:eastAsia="ru-RU"/>
        </w:rPr>
        <w:t>Во избежание трагических случаев предупреждаем: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1. Соблюдайте элементарные правила безопасности на льду, помните, безопасным лед считается при толщине не менее 12 см.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2. Запрещается ходить по льду под мостами, рядом с любыми водными сооружениями, в местах впадения в водоем ручьев и рек.</w:t>
      </w:r>
    </w:p>
    <w:p>
      <w:pPr>
        <w:pStyle w:val="Normal"/>
        <w:shd w:val="clear" w:color="auto" w:fill="FFFFFF"/>
        <w:spacing w:lineRule="auto" w:line="240" w:before="120" w:after="0"/>
        <w:ind w:firstLine="567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3. Ни в коем случае нельзя допускать выхода детей на лед.</w:t>
      </w:r>
    </w:p>
    <w:p>
      <w:pPr>
        <w:pStyle w:val="Normal"/>
        <w:shd w:val="clear" w:color="auto" w:fill="FFFFFF"/>
        <w:spacing w:lineRule="auto" w:line="240" w:before="120" w:after="312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b/>
          <w:bCs/>
          <w:color w:val="000000"/>
          <w:sz w:val="27"/>
          <w:szCs w:val="27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>
      <w:pPr>
        <w:pStyle w:val="Normal"/>
        <w:shd w:val="clear" w:color="auto" w:fill="FFFFFF"/>
        <w:spacing w:lineRule="auto" w:line="240" w:before="120" w:after="312"/>
        <w:ind w:firstLine="567"/>
        <w:jc w:val="both"/>
        <w:rPr>
          <w:rFonts w:ascii="Tahoma" w:hAnsi="Tahoma" w:eastAsia="Times New Roman" w:cs="Tahoma"/>
          <w:color w:val="000000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000000"/>
          <w:sz w:val="27"/>
          <w:szCs w:val="27"/>
          <w:lang w:eastAsia="ru-RU"/>
        </w:rPr>
        <w:t>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/>
          <w:bCs/>
          <w:color w:val="FF0000"/>
          <w:sz w:val="28"/>
          <w:szCs w:val="28"/>
          <w:shd w:fill="FFFFFF" w:val="clear"/>
        </w:rPr>
        <w:t>ПОМНИТЕ!!!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br/>
        <w:t>Нарушение правил безопасного поведения на воде – это главная причина гибели людей, в том числе детей.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6768dc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c424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arimanov.astrobl.ru/sites/default/files/default_images/default.p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LibreOffice/6.3.5.2$Linux_X86_64 LibreOffice_project/30$Build-2</Application>
  <Pages>1</Pages>
  <Words>245</Words>
  <Characters>1456</Characters>
  <CharactersWithSpaces>1716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2021-12-07T15:49:00Z</dcterms:created>
  <dc:creator>HP</dc:creator>
  <dc:description/>
  <dc:language>ru-RU</dc:language>
  <cp:lastModifiedBy/>
  <dcterms:modified xsi:type="dcterms:W3CDTF">2021-12-21T10:32:54Z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